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chuong_2_1"/>
      <w:r>
        <w:rPr>
          <w:rFonts w:ascii="Times New Roman" w:hAnsi="Times New Roman"/>
          <w:b/>
          <w:spacing w:val="-2"/>
          <w:sz w:val="28"/>
          <w:szCs w:val="28"/>
        </w:rPr>
        <w:t>4. Thủ tục Cấp gia hạn chứng chỉ hành nghề hoạt động xây dựng chứng chỉ hạng II, hạng III.</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.1. Trình tự thực hiện:</w:t>
      </w:r>
    </w:p>
    <w:p w:rsidR="001B601E" w:rsidRPr="00EA63B1" w:rsidRDefault="00345EF4">
      <w:pPr>
        <w:spacing w:before="120"/>
        <w:ind w:firstLine="720"/>
        <w:jc w:val="both"/>
        <w:rPr>
          <w:rFonts w:ascii="Times New Roman" w:hAnsi="Times New Roman" w:cs="Times New Roman"/>
          <w:sz w:val="28"/>
        </w:rPr>
      </w:pPr>
      <w:r w:rsidRPr="00EA63B1">
        <w:rPr>
          <w:rFonts w:ascii="Times New Roman" w:hAnsi="Times New Roman" w:cs="Times New Roman"/>
          <w:sz w:val="28"/>
        </w:rPr>
        <w:t xml:space="preserve">- Cá nhân nộp trực tiếp, qua dịch vụ bưu chính hoặc trực tuyến 01 bộ hồ sơ đề nghị cấp gia hạn chứng chỉ hành nghề hoạt động xây dựng cho Trung tâm Phục vụ hành chính công tỉnh </w:t>
      </w:r>
      <w:r w:rsidRPr="00EA63B1">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sidRPr="00EA63B1">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05 ngày làm việc, kể từ ngày nhận được hồ sơ đề nghị trường hợp hồ sơ không đầy đủ hoặc không hợp lệ, Sở Xây dựng thông báo một lần bằng văn bản tới cá nhân đề nghị cấp chứng chỉ hành nghề.</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Tổ chức sát hạch cho cá nhân đề nghị cấp chứng chỉ hành nghề.</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Thành lập Hội đồng xét cấp chứng chỉ hành nghề hoạt động xây dựng để đánh giá cấp chứng chỉ hành nghề.</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Sau khi được cấp chứng chỉ, Sở Xây dựng có trách nhiệm đăng tải thông tin về cá nhân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4</w:t>
      </w:r>
      <w:r>
        <w:rPr>
          <w:rFonts w:ascii="Times New Roman" w:hAnsi="Times New Roman" w:cs="Times New Roman"/>
          <w:b/>
          <w:i/>
          <w:sz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4.3. Thành phần,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cấp gia hạn chứng chỉ hành nghề theo Mẫu số 1 Phụ lục số IV Nghị định số 15/2021/NĐ-CP ngày 03/3/2021 của Chính phủ.</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- 02 ảnh màu cỡ 4 x 6 cm và tệp tin ảnh có nền màu trắng chân dung của người đề nghị được chụp trong thời gian không quá 06 tháng.</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Bản sao có chứng thực hoặc tệp tin chứa ảnh màu chụp từ bản chính hoặc bản sao, xuất trình bản chính để đối chiếu: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Bản sao có chứng thực hoặc tệp tin chứa ảnh màu chụp từ bản chính hoặc bản sao, xuất trình bản chính để đối chiếu: Chứng chỉ hành nghề đã được cơ quan có thẩm quyền cấp trong trường hợp đề nghị điều chỉnh hạng, gia hạn chứng chỉ hành nghề.</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Bản sao có chứng thực hoặc tệp tin chứa ảnh màu chụp từ bản chính hoặc </w:t>
      </w:r>
      <w:r>
        <w:rPr>
          <w:rFonts w:ascii="Times New Roman" w:hAnsi="Times New Roman" w:cs="Times New Roman"/>
          <w:sz w:val="28"/>
        </w:rPr>
        <w:lastRenderedPageBreak/>
        <w:t>bản sao, xuất trình bản chính để đổi chiếu: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đối với trường hợp cá nhân là người nước ngoài.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sao kết quả sát hạch đạt yêu cầu trong trường hợp đã sát hạch trước ngày nộp hồ sơ đề nghị cấp chứng chỉ hành nghề.</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.4. Thời hạn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- 20 ngày đối với trường hợp gia hạn chứng chỉ hành nghề kể từ ngày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4.5. Đối tượng thực hiện thủ tục hành chính:</w:t>
      </w:r>
      <w:r>
        <w:rPr>
          <w:rFonts w:ascii="Times New Roman" w:hAnsi="Times New Roman" w:cs="Times New Roman"/>
          <w:sz w:val="28"/>
        </w:rPr>
        <w:t xml:space="preserve"> Cá nhân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4.6. Cơ quan giải quyết thủ tục hành chính:</w:t>
      </w:r>
      <w:r>
        <w:rPr>
          <w:rFonts w:ascii="Times New Roman" w:hAnsi="Times New Roman" w:cs="Times New Roman"/>
          <w:sz w:val="28"/>
        </w:rPr>
        <w:t xml:space="preserve"> Sở Xây dựng.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4.7. Kết quả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Chứng chỉ hành nghề hoạt động xây dựng được gia hạn.</w:t>
      </w:r>
    </w:p>
    <w:p w:rsidR="001B601E" w:rsidRDefault="00345EF4">
      <w:pPr>
        <w:spacing w:before="120"/>
        <w:ind w:firstLine="720"/>
        <w:jc w:val="both"/>
        <w:rPr>
          <w:rFonts w:ascii="Times New Roman" w:hAnsi="Times New Roman" w:cs="Times New Roman"/>
          <w:spacing w:val="-8"/>
          <w:sz w:val="28"/>
        </w:rPr>
      </w:pPr>
      <w:r>
        <w:rPr>
          <w:rFonts w:ascii="Times New Roman" w:hAnsi="Times New Roman" w:cs="Times New Roman"/>
          <w:b/>
          <w:i/>
          <w:spacing w:val="-8"/>
          <w:sz w:val="28"/>
        </w:rPr>
        <w:t>4.8. Phí, Lệ phí:</w:t>
      </w:r>
      <w:r>
        <w:rPr>
          <w:rFonts w:ascii="Times New Roman" w:hAnsi="Times New Roman" w:cs="Times New Roman"/>
          <w:spacing w:val="-8"/>
          <w:sz w:val="28"/>
        </w:rPr>
        <w:t xml:space="preserve"> Theo quy định tại Thông tư của Bộ Tài chính và Bộ Xây dựng.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Đơn đề nghị cấp gia hạn chứng chỉ hành nghề theo Mẫu số 1 Phụ lục số IV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đủ năng lực hành vi dân sự theo quy định của pháp luật; có giấy tờ về cư trú hoặc giấy phép lao động tại Việt Nam đối với người nước ngoài và người Việt Nam định cư ở nước ngoài.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trình độ chuyên môn được đào tạo, thời gian và kinh nghiệm tham gia công việc phù hợp với nội dung đề nghị cấp chứng chỉ hành nghề như sau: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Hạng II: Có trình độ đại học thuộc chuyên ngành phù hợp, có thời gian kinh nghiệm tham gia công việc phù hợp với nội dung đề nghị cấp chứng chỉ hành nghề từ 04 năm trở lên;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Đồng thời đáp ứng thêm các yêu cầu, điều kiện theo từng loại chứng chỉ cụ thể tại các Điều 67, Điều 68, Điều 69, Điều 70, Điều 71, Điều 72, Điều 73, Điều </w:t>
      </w:r>
      <w:r>
        <w:rPr>
          <w:rFonts w:ascii="Times New Roman" w:hAnsi="Times New Roman" w:cs="Times New Roman"/>
          <w:sz w:val="28"/>
        </w:rPr>
        <w:lastRenderedPageBreak/>
        <w:t>74, Điều 75 của Nghị định số 15/2021/NĐ-CP ngày 03/3/2021 của Chính phủ.</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Xây dựng số 50/2014/QH13 ngày 18/6/2014;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sửa đổi, bổ sung một số điều của Luật Xây dựng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15/2021/NĐ-CP ngày 03/3/2021 của Chính phủ quy định chi tiết một số nội dung về quản lý dự án đầu tư xây dựng;</w:t>
      </w:r>
    </w:p>
    <w:p w:rsidR="001B601E" w:rsidRDefault="001B601E">
      <w:pPr>
        <w:spacing w:before="120"/>
        <w:rPr>
          <w:rFonts w:ascii="Times New Roman" w:hAnsi="Times New Roman" w:cs="Times New Roman"/>
          <w:sz w:val="28"/>
        </w:rPr>
      </w:pPr>
    </w:p>
    <w:p w:rsidR="001B601E" w:rsidRDefault="00345EF4">
      <w:pPr>
        <w:spacing w:before="120"/>
        <w:jc w:val="right"/>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Mẫu số 01</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i/>
          <w:sz w:val="28"/>
        </w:rPr>
      </w:pPr>
      <w:r>
        <w:rPr>
          <w:rFonts w:ascii="Times New Roman" w:hAnsi="Times New Roman" w:cs="Times New Roman"/>
          <w:i/>
          <w:sz w:val="28"/>
        </w:rPr>
        <w:t>…….., ngày ...tháng.... năm...</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CẤP CHỨNG CHỈ HÀNH NGHỀ HOẠT ĐỘNG XÂY DỰNG</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(Tên cơ quan có thẩm quyền).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Họ và</w:t>
      </w:r>
      <w:r w:rsidR="00EA63B1" w:rsidRPr="001830EE">
        <w:rPr>
          <w:rFonts w:ascii="Times New Roman" w:hAnsi="Times New Roman" w:cs="Times New Roman"/>
          <w:sz w:val="28"/>
        </w:rPr>
        <w:t xml:space="preserve"> </w:t>
      </w:r>
      <w:r>
        <w:rPr>
          <w:rFonts w:ascii="Times New Roman" w:hAnsi="Times New Roman" w:cs="Times New Roman"/>
          <w:sz w:val="28"/>
        </w:rPr>
        <w:t>tên(</w:t>
      </w:r>
      <w:r>
        <w:rPr>
          <w:rFonts w:ascii="Times New Roman" w:hAnsi="Times New Roman" w:cs="Times New Roman"/>
          <w:sz w:val="28"/>
          <w:vertAlign w:val="superscript"/>
        </w:rPr>
        <w:t>1</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Ngày, tháng, năm sinh: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Quốc tịch: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Số Chứng minh thư nhân dân/Hộ chiếu/CCCD: …………………….. Ngày</w:t>
      </w:r>
      <w:r w:rsidR="00EA63B1" w:rsidRPr="001830EE">
        <w:rPr>
          <w:rFonts w:ascii="Times New Roman" w:hAnsi="Times New Roman" w:cs="Times New Roman"/>
          <w:sz w:val="28"/>
        </w:rPr>
        <w:t xml:space="preserve"> </w:t>
      </w:r>
      <w:r>
        <w:rPr>
          <w:rFonts w:ascii="Times New Roman" w:hAnsi="Times New Roman" w:cs="Times New Roman"/>
          <w:sz w:val="28"/>
        </w:rPr>
        <w:t>cấp: ……….., Nơi cấp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Địa chỉ thường trú: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Số điện thoại: …………………….Địa chỉ Email: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7. Đơn vị công tác: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8. Trình độ chuyên môn </w:t>
      </w:r>
      <w:r>
        <w:rPr>
          <w:rFonts w:ascii="Times New Roman" w:hAnsi="Times New Roman" w:cs="Times New Roman"/>
          <w:i/>
          <w:sz w:val="28"/>
        </w:rPr>
        <w:t>(ghi rõ chuyên ngành hệ đào tạo)</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9. Thời gian kinh nghiệm liên quan đến lĩnh vực đề nghị chuyển đổi chứng chỉ</w:t>
      </w:r>
      <w:r w:rsidR="00EA63B1" w:rsidRPr="00EA63B1">
        <w:rPr>
          <w:rFonts w:ascii="Times New Roman" w:hAnsi="Times New Roman" w:cs="Times New Roman"/>
          <w:sz w:val="28"/>
        </w:rPr>
        <w:t xml:space="preserve"> </w:t>
      </w:r>
      <w:r>
        <w:rPr>
          <w:rFonts w:ascii="Times New Roman" w:hAnsi="Times New Roman" w:cs="Times New Roman"/>
          <w:sz w:val="28"/>
        </w:rPr>
        <w:t>hành nghề: ………năm.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10. Số chứng chỉ hành nghề đã được cấp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Chứng chỉ: ………… Ngày cấp ……… Nơi cấp: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Lĩnh vực hoạt động xây dựng: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11. Quá trình hoạt động chuyên môn trong xây dựng</w:t>
      </w:r>
      <w:r>
        <w:rPr>
          <w:rFonts w:ascii="Times New Roman" w:hAnsi="Times New Roman" w:cs="Times New Roman"/>
          <w:sz w:val="28"/>
          <w:vertAlign w:val="superscript"/>
        </w:rPr>
        <w:t>(2)</w:t>
      </w:r>
      <w:r>
        <w:rPr>
          <w:rFonts w:ascii="Times New Roman" w:hAnsi="Times New Roman" w:cs="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1502"/>
        <w:gridCol w:w="2191"/>
        <w:gridCol w:w="4087"/>
        <w:gridCol w:w="898"/>
      </w:tblGrid>
      <w:tr w:rsidR="001B601E">
        <w:tc>
          <w:tcPr>
            <w:tcW w:w="389" w:type="pct"/>
            <w:shd w:val="clear" w:color="auto" w:fill="FFFFFF"/>
            <w:vAlign w:val="center"/>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STT</w:t>
            </w:r>
          </w:p>
        </w:tc>
        <w:tc>
          <w:tcPr>
            <w:tcW w:w="825"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Thời gian công tác</w:t>
            </w:r>
            <w:r>
              <w:rPr>
                <w:rFonts w:ascii="Times New Roman" w:hAnsi="Times New Roman" w:cs="Times New Roman"/>
                <w:i/>
                <w:sz w:val="28"/>
              </w:rPr>
              <w:t>(Từ tháng, năm đến tháng, năm)</w:t>
            </w:r>
          </w:p>
        </w:tc>
        <w:tc>
          <w:tcPr>
            <w:tcW w:w="1193"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Đơn vị công tác/ Hoạt động độclập</w:t>
            </w:r>
            <w:r>
              <w:rPr>
                <w:rFonts w:ascii="Times New Roman" w:hAnsi="Times New Roman" w:cs="Times New Roman"/>
                <w:i/>
                <w:sz w:val="28"/>
              </w:rPr>
              <w:t>(Ghi rõ tên đơn vị, số điện thoại liên hệ)</w:t>
            </w:r>
          </w:p>
        </w:tc>
        <w:tc>
          <w:tcPr>
            <w:tcW w:w="2205" w:type="pct"/>
            <w:shd w:val="clear" w:color="auto" w:fill="FFFFFF"/>
            <w:vAlign w:val="center"/>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Kê khai kinh nghiệm thực hiện công việc tiêu biểu</w:t>
            </w:r>
          </w:p>
        </w:tc>
        <w:tc>
          <w:tcPr>
            <w:tcW w:w="388" w:type="pct"/>
            <w:shd w:val="clear" w:color="auto" w:fill="FFFFFF"/>
            <w:vAlign w:val="center"/>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Ghichú</w:t>
            </w:r>
          </w:p>
        </w:tc>
      </w:tr>
      <w:tr w:rsidR="001B601E">
        <w:tc>
          <w:tcPr>
            <w:tcW w:w="389" w:type="pct"/>
            <w:shd w:val="clear" w:color="auto" w:fill="FFFFFF"/>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t>1</w:t>
            </w:r>
          </w:p>
        </w:tc>
        <w:tc>
          <w:tcPr>
            <w:tcW w:w="825" w:type="pct"/>
            <w:shd w:val="clear" w:color="auto" w:fill="FFFFFF"/>
          </w:tcPr>
          <w:p w:rsidR="001B601E" w:rsidRDefault="001B601E">
            <w:pPr>
              <w:spacing w:before="120"/>
              <w:rPr>
                <w:rFonts w:ascii="Times New Roman" w:hAnsi="Times New Roman" w:cs="Times New Roman"/>
                <w:sz w:val="28"/>
              </w:rPr>
            </w:pPr>
          </w:p>
        </w:tc>
        <w:tc>
          <w:tcPr>
            <w:tcW w:w="1193" w:type="pct"/>
            <w:shd w:val="clear" w:color="auto" w:fill="FFFFFF"/>
          </w:tcPr>
          <w:p w:rsidR="001B601E" w:rsidRDefault="001B601E">
            <w:pPr>
              <w:spacing w:before="120"/>
              <w:rPr>
                <w:rFonts w:ascii="Times New Roman" w:hAnsi="Times New Roman" w:cs="Times New Roman"/>
                <w:sz w:val="28"/>
              </w:rPr>
            </w:pPr>
          </w:p>
        </w:tc>
        <w:tc>
          <w:tcPr>
            <w:tcW w:w="2205" w:type="pct"/>
            <w:shd w:val="clear" w:color="auto" w:fill="FFFFFF"/>
          </w:tcPr>
          <w:p w:rsidR="001B601E" w:rsidRDefault="00345EF4">
            <w:pPr>
              <w:spacing w:before="120"/>
              <w:rPr>
                <w:rFonts w:ascii="Times New Roman" w:hAnsi="Times New Roman" w:cs="Times New Roman"/>
                <w:sz w:val="28"/>
              </w:rPr>
            </w:pPr>
            <w:r>
              <w:rPr>
                <w:rFonts w:ascii="Times New Roman" w:hAnsi="Times New Roman" w:cs="Times New Roman"/>
                <w:sz w:val="28"/>
              </w:rPr>
              <w:t>1. Tên Dự án/công trình: ……………</w:t>
            </w:r>
          </w:p>
          <w:p w:rsidR="001B601E" w:rsidRDefault="00345EF4">
            <w:pPr>
              <w:spacing w:before="120"/>
              <w:rPr>
                <w:rFonts w:ascii="Times New Roman" w:hAnsi="Times New Roman" w:cs="Times New Roman"/>
                <w:sz w:val="28"/>
              </w:rPr>
            </w:pPr>
            <w:r>
              <w:rPr>
                <w:rFonts w:ascii="Times New Roman" w:hAnsi="Times New Roman" w:cs="Times New Roman"/>
                <w:sz w:val="28"/>
              </w:rPr>
              <w:t>Nhóm dự án/cấp công trình: ………….</w:t>
            </w:r>
          </w:p>
          <w:p w:rsidR="001B601E" w:rsidRDefault="00345EF4">
            <w:pPr>
              <w:spacing w:before="120"/>
              <w:rPr>
                <w:rFonts w:ascii="Times New Roman" w:hAnsi="Times New Roman" w:cs="Times New Roman"/>
                <w:sz w:val="28"/>
              </w:rPr>
            </w:pPr>
            <w:r>
              <w:rPr>
                <w:rFonts w:ascii="Times New Roman" w:hAnsi="Times New Roman" w:cs="Times New Roman"/>
                <w:sz w:val="28"/>
              </w:rPr>
              <w:t>Loại công trình: …………..</w:t>
            </w:r>
          </w:p>
          <w:p w:rsidR="001B601E" w:rsidRDefault="00345EF4">
            <w:pPr>
              <w:spacing w:before="120"/>
              <w:rPr>
                <w:rFonts w:ascii="Times New Roman" w:hAnsi="Times New Roman" w:cs="Times New Roman"/>
                <w:sz w:val="28"/>
              </w:rPr>
            </w:pPr>
            <w:r>
              <w:rPr>
                <w:rFonts w:ascii="Times New Roman" w:hAnsi="Times New Roman" w:cs="Times New Roman"/>
                <w:sz w:val="28"/>
              </w:rPr>
              <w:t>Chức danh/Nội dung công việcthực hiện: ………..</w:t>
            </w:r>
          </w:p>
          <w:p w:rsidR="001B601E" w:rsidRDefault="00345EF4">
            <w:pPr>
              <w:spacing w:before="120"/>
              <w:rPr>
                <w:rFonts w:ascii="Times New Roman" w:hAnsi="Times New Roman" w:cs="Times New Roman"/>
                <w:sz w:val="28"/>
                <w:lang w:val="en-US"/>
              </w:rPr>
            </w:pPr>
            <w:r>
              <w:rPr>
                <w:rFonts w:ascii="Times New Roman" w:hAnsi="Times New Roman" w:cs="Times New Roman"/>
                <w:sz w:val="28"/>
              </w:rPr>
              <w:lastRenderedPageBreak/>
              <w:t>2</w:t>
            </w:r>
            <w:r>
              <w:rPr>
                <w:rFonts w:ascii="Times New Roman" w:hAnsi="Times New Roman" w:cs="Times New Roman"/>
                <w:sz w:val="28"/>
                <w:lang w:val="en-US"/>
              </w:rPr>
              <w:t>.……….</w:t>
            </w:r>
          </w:p>
        </w:tc>
        <w:tc>
          <w:tcPr>
            <w:tcW w:w="388" w:type="pct"/>
            <w:shd w:val="clear" w:color="auto" w:fill="FFFFFF"/>
          </w:tcPr>
          <w:p w:rsidR="001B601E" w:rsidRDefault="001B601E">
            <w:pPr>
              <w:spacing w:before="120"/>
              <w:rPr>
                <w:rFonts w:ascii="Times New Roman" w:hAnsi="Times New Roman" w:cs="Times New Roman"/>
                <w:sz w:val="28"/>
              </w:rPr>
            </w:pPr>
          </w:p>
        </w:tc>
      </w:tr>
      <w:tr w:rsidR="001B601E">
        <w:tc>
          <w:tcPr>
            <w:tcW w:w="389"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lastRenderedPageBreak/>
              <w:t>2</w:t>
            </w:r>
          </w:p>
        </w:tc>
        <w:tc>
          <w:tcPr>
            <w:tcW w:w="825" w:type="pct"/>
            <w:shd w:val="clear" w:color="auto" w:fill="FFFFFF"/>
          </w:tcPr>
          <w:p w:rsidR="001B601E" w:rsidRDefault="001B601E">
            <w:pPr>
              <w:spacing w:before="120"/>
              <w:rPr>
                <w:rFonts w:ascii="Times New Roman" w:hAnsi="Times New Roman" w:cs="Times New Roman"/>
                <w:sz w:val="28"/>
              </w:rPr>
            </w:pPr>
          </w:p>
        </w:tc>
        <w:tc>
          <w:tcPr>
            <w:tcW w:w="1193" w:type="pct"/>
            <w:shd w:val="clear" w:color="auto" w:fill="FFFFFF"/>
          </w:tcPr>
          <w:p w:rsidR="001B601E" w:rsidRDefault="001B601E">
            <w:pPr>
              <w:spacing w:before="120"/>
              <w:rPr>
                <w:rFonts w:ascii="Times New Roman" w:hAnsi="Times New Roman" w:cs="Times New Roman"/>
                <w:sz w:val="28"/>
              </w:rPr>
            </w:pPr>
          </w:p>
        </w:tc>
        <w:tc>
          <w:tcPr>
            <w:tcW w:w="2205" w:type="pct"/>
            <w:shd w:val="clear" w:color="auto" w:fill="FFFFFF"/>
          </w:tcPr>
          <w:p w:rsidR="001B601E" w:rsidRDefault="001B601E">
            <w:pPr>
              <w:spacing w:before="120"/>
              <w:rPr>
                <w:rFonts w:ascii="Times New Roman" w:hAnsi="Times New Roman" w:cs="Times New Roman"/>
                <w:sz w:val="28"/>
              </w:rPr>
            </w:pPr>
          </w:p>
        </w:tc>
        <w:tc>
          <w:tcPr>
            <w:tcW w:w="388" w:type="pct"/>
            <w:shd w:val="clear" w:color="auto" w:fill="FFFFFF"/>
          </w:tcPr>
          <w:p w:rsidR="001B601E" w:rsidRDefault="001B601E">
            <w:pPr>
              <w:spacing w:before="120"/>
              <w:rPr>
                <w:rFonts w:ascii="Times New Roman" w:hAnsi="Times New Roman" w:cs="Times New Roman"/>
                <w:sz w:val="28"/>
              </w:rPr>
            </w:pPr>
          </w:p>
        </w:tc>
      </w:tr>
      <w:tr w:rsidR="001B601E">
        <w:tc>
          <w:tcPr>
            <w:tcW w:w="389" w:type="pct"/>
            <w:shd w:val="clear" w:color="auto" w:fill="FFFFFF"/>
          </w:tcPr>
          <w:p w:rsidR="001B601E" w:rsidRDefault="00345EF4">
            <w:pPr>
              <w:spacing w:before="120"/>
              <w:jc w:val="center"/>
              <w:rPr>
                <w:rFonts w:ascii="Times New Roman" w:hAnsi="Times New Roman" w:cs="Times New Roman"/>
                <w:sz w:val="28"/>
                <w:lang w:val="en-US"/>
              </w:rPr>
            </w:pPr>
            <w:r>
              <w:rPr>
                <w:rFonts w:ascii="Times New Roman" w:hAnsi="Times New Roman" w:cs="Times New Roman"/>
                <w:sz w:val="28"/>
                <w:lang w:val="en-US"/>
              </w:rPr>
              <w:t>…</w:t>
            </w:r>
          </w:p>
        </w:tc>
        <w:tc>
          <w:tcPr>
            <w:tcW w:w="825" w:type="pct"/>
            <w:shd w:val="clear" w:color="auto" w:fill="FFFFFF"/>
          </w:tcPr>
          <w:p w:rsidR="001B601E" w:rsidRDefault="001B601E">
            <w:pPr>
              <w:spacing w:before="120"/>
              <w:rPr>
                <w:rFonts w:ascii="Times New Roman" w:hAnsi="Times New Roman" w:cs="Times New Roman"/>
                <w:sz w:val="28"/>
              </w:rPr>
            </w:pPr>
          </w:p>
        </w:tc>
        <w:tc>
          <w:tcPr>
            <w:tcW w:w="1193" w:type="pct"/>
            <w:shd w:val="clear" w:color="auto" w:fill="FFFFFF"/>
          </w:tcPr>
          <w:p w:rsidR="001B601E" w:rsidRDefault="001B601E">
            <w:pPr>
              <w:spacing w:before="120"/>
              <w:rPr>
                <w:rFonts w:ascii="Times New Roman" w:hAnsi="Times New Roman" w:cs="Times New Roman"/>
                <w:sz w:val="28"/>
              </w:rPr>
            </w:pPr>
          </w:p>
        </w:tc>
        <w:tc>
          <w:tcPr>
            <w:tcW w:w="2205" w:type="pct"/>
            <w:shd w:val="clear" w:color="auto" w:fill="FFFFFF"/>
          </w:tcPr>
          <w:p w:rsidR="001B601E" w:rsidRDefault="001B601E">
            <w:pPr>
              <w:spacing w:before="120"/>
              <w:rPr>
                <w:rFonts w:ascii="Times New Roman" w:hAnsi="Times New Roman" w:cs="Times New Roman"/>
                <w:sz w:val="28"/>
              </w:rPr>
            </w:pPr>
          </w:p>
        </w:tc>
        <w:tc>
          <w:tcPr>
            <w:tcW w:w="388" w:type="pct"/>
            <w:shd w:val="clear" w:color="auto" w:fill="FFFFFF"/>
          </w:tcPr>
          <w:p w:rsidR="001B601E" w:rsidRDefault="001B601E">
            <w:pPr>
              <w:spacing w:before="120"/>
              <w:rPr>
                <w:rFonts w:ascii="Times New Roman" w:hAnsi="Times New Roman" w:cs="Times New Roman"/>
                <w:sz w:val="28"/>
              </w:rPr>
            </w:pPr>
          </w:p>
        </w:tc>
      </w:tr>
    </w:tbl>
    <w:p w:rsidR="001B601E" w:rsidRDefault="001B601E">
      <w:pPr>
        <w:spacing w:before="120"/>
        <w:rPr>
          <w:rFonts w:ascii="Times New Roman" w:hAnsi="Times New Roman" w:cs="Times New Roman"/>
          <w:sz w:val="28"/>
        </w:rPr>
      </w:pPr>
    </w:p>
    <w:p w:rsidR="001B601E" w:rsidRDefault="00345EF4">
      <w:pPr>
        <w:spacing w:before="120"/>
        <w:ind w:firstLine="720"/>
        <w:jc w:val="both"/>
        <w:rPr>
          <w:rFonts w:ascii="Times New Roman Bold" w:hAnsi="Times New Roman Bold" w:cs="Times New Roman"/>
          <w:b/>
          <w:spacing w:val="-8"/>
          <w:sz w:val="28"/>
        </w:rPr>
      </w:pPr>
      <w:r>
        <w:rPr>
          <w:rFonts w:ascii="Times New Roman Bold" w:hAnsi="Times New Roman Bold" w:cs="Times New Roman"/>
          <w:b/>
          <w:spacing w:val="-8"/>
          <w:sz w:val="28"/>
        </w:rPr>
        <w:t>Đề nghị cấp chứng chỉ hành nghề hoạt động xây dựng với nội dung như sau: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Lĩnh vực hành nghề: …………………………………..Hạng: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Cấp lần đầu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Cấp lại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Lý do đề nghị cấp lại chứng chỉ: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Điều chỉnh, bổ sung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1B601E" w:rsidRDefault="001B601E">
      <w:pPr>
        <w:spacing w:before="120"/>
        <w:rPr>
          <w:rFonts w:ascii="Times New Roman" w:hAnsi="Times New Roman" w:cs="Times New Roman"/>
          <w:sz w:val="28"/>
        </w:rPr>
      </w:pPr>
    </w:p>
    <w:tbl>
      <w:tblPr>
        <w:tblW w:w="0" w:type="auto"/>
        <w:tblLook w:val="01E0" w:firstRow="1" w:lastRow="1" w:firstColumn="1" w:lastColumn="1" w:noHBand="0" w:noVBand="0"/>
      </w:tblPr>
      <w:tblGrid>
        <w:gridCol w:w="4428"/>
        <w:gridCol w:w="4428"/>
      </w:tblGrid>
      <w:tr w:rsidR="001B601E">
        <w:tc>
          <w:tcPr>
            <w:tcW w:w="4428" w:type="dxa"/>
            <w:shd w:val="clear" w:color="auto" w:fill="auto"/>
          </w:tcPr>
          <w:p w:rsidR="001B601E" w:rsidRDefault="001B601E">
            <w:pPr>
              <w:spacing w:before="120"/>
              <w:rPr>
                <w:rFonts w:ascii="Times New Roman" w:hAnsi="Times New Roman" w:cs="Times New Roman"/>
                <w:sz w:val="28"/>
                <w:szCs w:val="20"/>
              </w:rPr>
            </w:pPr>
          </w:p>
        </w:tc>
        <w:tc>
          <w:tcPr>
            <w:tcW w:w="4428"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b/>
                <w:sz w:val="28"/>
              </w:rPr>
              <w:t>NGƯỜI LÀM ĐƠN</w:t>
            </w:r>
            <w:r>
              <w:rPr>
                <w:rFonts w:ascii="Times New Roman" w:hAnsi="Times New Roman" w:cs="Times New Roman"/>
                <w:b/>
                <w:sz w:val="28"/>
              </w:rPr>
              <w:br/>
            </w:r>
            <w:r>
              <w:rPr>
                <w:rFonts w:ascii="Times New Roman" w:hAnsi="Times New Roman" w:cs="Times New Roman"/>
                <w:i/>
                <w:sz w:val="28"/>
              </w:rPr>
              <w:t>(Ký và ghi rõ họ, tên)</w:t>
            </w:r>
          </w:p>
        </w:tc>
      </w:tr>
    </w:tbl>
    <w:p w:rsidR="001B601E" w:rsidRDefault="001B601E">
      <w:pPr>
        <w:spacing w:before="120" w:after="120"/>
        <w:ind w:firstLine="720"/>
        <w:jc w:val="both"/>
        <w:rPr>
          <w:rFonts w:ascii="Times New Roman" w:hAnsi="Times New Roman" w:cs="Times New Roman"/>
          <w:b/>
          <w:sz w:val="28"/>
        </w:rPr>
      </w:pPr>
    </w:p>
    <w:p w:rsidR="001B601E" w:rsidRDefault="00345EF4" w:rsidP="003B10A7">
      <w:pPr>
        <w:spacing w:before="120" w:after="120"/>
        <w:ind w:firstLine="720"/>
        <w:jc w:val="both"/>
        <w:rPr>
          <w:rFonts w:ascii="Times New Roman" w:hAnsi="Times New Roman" w:cs="Times New Roman"/>
          <w:sz w:val="28"/>
        </w:rPr>
      </w:pPr>
      <w:r>
        <w:rPr>
          <w:rFonts w:ascii="Times New Roman" w:hAnsi="Times New Roman" w:cs="Times New Roman"/>
          <w:b/>
          <w:sz w:val="28"/>
        </w:rPr>
        <w:br w:type="page"/>
      </w:r>
      <w:bookmarkStart w:id="1" w:name="_GoBack"/>
      <w:bookmarkEnd w:id="0"/>
      <w:bookmarkEnd w:id="1"/>
    </w:p>
    <w:p w:rsidR="001B601E" w:rsidRDefault="001B601E"/>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EA" w:rsidRDefault="001E70EA">
      <w:r>
        <w:separator/>
      </w:r>
    </w:p>
  </w:endnote>
  <w:endnote w:type="continuationSeparator" w:id="0">
    <w:p w:rsidR="001E70EA" w:rsidRDefault="001E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EA" w:rsidRDefault="001E70EA">
      <w:r>
        <w:separator/>
      </w:r>
    </w:p>
  </w:footnote>
  <w:footnote w:type="continuationSeparator" w:id="0">
    <w:p w:rsidR="001E70EA" w:rsidRDefault="001E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B10A7">
      <w:rPr>
        <w:rFonts w:ascii="Times New Roman" w:hAnsi="Times New Roman" w:cs="Times New Roman"/>
        <w:noProof/>
      </w:rPr>
      <w:t>5</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601E"/>
    <w:rsid w:val="00086D24"/>
    <w:rsid w:val="000920F7"/>
    <w:rsid w:val="000D1D3D"/>
    <w:rsid w:val="001830EE"/>
    <w:rsid w:val="001A12A9"/>
    <w:rsid w:val="001B601E"/>
    <w:rsid w:val="001E70EA"/>
    <w:rsid w:val="002C3CA2"/>
    <w:rsid w:val="002C5266"/>
    <w:rsid w:val="00345EF4"/>
    <w:rsid w:val="003B10A7"/>
    <w:rsid w:val="00437DAB"/>
    <w:rsid w:val="00441FA2"/>
    <w:rsid w:val="004754B3"/>
    <w:rsid w:val="004A13FA"/>
    <w:rsid w:val="004F6D2C"/>
    <w:rsid w:val="00506266"/>
    <w:rsid w:val="00517E4E"/>
    <w:rsid w:val="005A13D5"/>
    <w:rsid w:val="005E049E"/>
    <w:rsid w:val="005F2CB2"/>
    <w:rsid w:val="00611A84"/>
    <w:rsid w:val="00637CAB"/>
    <w:rsid w:val="00663F61"/>
    <w:rsid w:val="006B39D3"/>
    <w:rsid w:val="007172AA"/>
    <w:rsid w:val="007B16D4"/>
    <w:rsid w:val="007D1CDA"/>
    <w:rsid w:val="007D2285"/>
    <w:rsid w:val="00841890"/>
    <w:rsid w:val="00976C2D"/>
    <w:rsid w:val="00982C36"/>
    <w:rsid w:val="009B1D5E"/>
    <w:rsid w:val="009B3D4B"/>
    <w:rsid w:val="00AF4A13"/>
    <w:rsid w:val="00AF7512"/>
    <w:rsid w:val="00B9082B"/>
    <w:rsid w:val="00CB1524"/>
    <w:rsid w:val="00D12F3A"/>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CC74-5011-4A22-A3A5-DFD3FAFC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7338</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45</cp:revision>
  <dcterms:created xsi:type="dcterms:W3CDTF">2021-08-03T15:07:00Z</dcterms:created>
  <dcterms:modified xsi:type="dcterms:W3CDTF">2021-09-27T15:15:00Z</dcterms:modified>
</cp:coreProperties>
</file>