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Bold" w:hAnsi="Times New Roman Bold" w:cs="Times New Roman"/>
          <w:b/>
          <w:color w:val="auto"/>
          <w:spacing w:val="-6"/>
          <w:sz w:val="28"/>
          <w:szCs w:val="28"/>
        </w:rPr>
      </w:pPr>
      <w:bookmarkStart w:id="0" w:name="chuong_3"/>
      <w:r w:rsidRPr="00542E4A">
        <w:rPr>
          <w:rFonts w:ascii="Times New Roman" w:hAnsi="Times New Roman" w:cs="Times New Roman"/>
          <w:b/>
          <w:color w:val="auto"/>
          <w:spacing w:val="-6"/>
          <w:sz w:val="28"/>
        </w:rPr>
        <w:t>13</w:t>
      </w:r>
      <w:r w:rsidRPr="00542E4A">
        <w:rPr>
          <w:rFonts w:ascii="Times New Roman Bold" w:hAnsi="Times New Roman Bold" w:cs="Times New Roman"/>
          <w:b/>
          <w:color w:val="auto"/>
          <w:spacing w:val="-6"/>
          <w:sz w:val="28"/>
          <w:szCs w:val="28"/>
        </w:rPr>
        <w:t>. Cấp điều chỉnh hạng chứng chỉ hành nghề hoạt động xây dựng  hạng II, hạng III</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13.1.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Cá nhân nộp 01 bộ hồ sơ đề nghị cấp điều chỉnh hạng chứng chỉ hành nghề hoạt động xây dựng trực tiếp, </w:t>
      </w:r>
      <w:r w:rsidRPr="00542E4A">
        <w:rPr>
          <w:rFonts w:ascii="Times New Roman" w:hAnsi="Times New Roman" w:cs="Times New Roman"/>
          <w:color w:val="auto"/>
          <w:sz w:val="28"/>
        </w:rPr>
        <w:t>qua đường bưu điện hoặc trực tuyến 01 bộ hồ sơ theo quy định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kể từ ngày nhận được hồ sơ đề nghị trường hợp hồ sơ không đầy đủ hoặc không hợp lệ, cơ quan có thẩm quyền cấp chứng chỉ hành nghề phải thông báo một lần bằng văn bản tới cá nhân đề nghị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Tổ chức sát hạch cho cá nhân đề nghị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hành nghề hoạt động xây dựng để đánh giá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cá nhân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 xml:space="preserve">13.2. Cách thức thực hiện: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13.3.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cấp điều chỉnh hạng chứng chỉ hành nghề theo Mẫu số 1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- 02 ảnh màu cỡ 4 x 6 cm và tệp tin ảnh có nền màu trắng chân dung của người đề nghị được chụp trong thời gian không quá 06 tháng.</w:t>
      </w:r>
    </w:p>
    <w:p w:rsidR="001B601E" w:rsidRPr="00542E4A" w:rsidRDefault="00345EF4">
      <w:pPr>
        <w:spacing w:before="120"/>
        <w:ind w:firstLine="720"/>
        <w:jc w:val="both"/>
        <w:rPr>
          <w:rFonts w:ascii="Times New Roman" w:hAnsi="Times New Roman" w:cs="Times New Roman"/>
          <w:color w:val="auto"/>
          <w:spacing w:val="-2"/>
          <w:sz w:val="28"/>
          <w:szCs w:val="28"/>
        </w:rPr>
      </w:pPr>
      <w:r w:rsidRPr="00542E4A">
        <w:rPr>
          <w:rFonts w:ascii="Times New Roman" w:hAnsi="Times New Roman" w:cs="Times New Roman"/>
          <w:color w:val="auto"/>
          <w:spacing w:val="-2"/>
          <w:sz w:val="28"/>
          <w:szCs w:val="28"/>
        </w:rPr>
        <w:t xml:space="preserve">- Bản sao có chứng thực hoặc tệp tin chứa ảnh màu chụp từ bản chính hoặc bản sao, xuất trình bản chính để đối chiếu: Văn bằng do cơ sở đào tạo hợp pháp cấp </w:t>
      </w:r>
      <w:r w:rsidRPr="00542E4A">
        <w:rPr>
          <w:rFonts w:ascii="Times New Roman" w:hAnsi="Times New Roman" w:cs="Times New Roman"/>
          <w:color w:val="auto"/>
          <w:spacing w:val="-6"/>
          <w:sz w:val="28"/>
          <w:szCs w:val="28"/>
        </w:rPr>
        <w:t>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1B601E" w:rsidRPr="00542E4A" w:rsidRDefault="00345EF4">
      <w:pPr>
        <w:spacing w:before="120"/>
        <w:ind w:firstLine="720"/>
        <w:jc w:val="both"/>
        <w:rPr>
          <w:rFonts w:ascii="Times New Roman" w:hAnsi="Times New Roman" w:cs="Times New Roman"/>
          <w:color w:val="auto"/>
          <w:spacing w:val="-6"/>
          <w:sz w:val="28"/>
          <w:szCs w:val="28"/>
        </w:rPr>
      </w:pPr>
      <w:r w:rsidRPr="00542E4A">
        <w:rPr>
          <w:rFonts w:ascii="Times New Roman" w:hAnsi="Times New Roman" w:cs="Times New Roman"/>
          <w:color w:val="auto"/>
          <w:spacing w:val="-6"/>
          <w:sz w:val="28"/>
          <w:szCs w:val="28"/>
        </w:rPr>
        <w:t>- Bản sao có chứng thực hoặc tệp tin chứa ảnh màu chụp từ bản chính hoặc bản sao, xuất trình bản chính để đối chiếu: Chứng chỉ hành nghề đã được cơ quan có thẩm quyền cấp trong trường hợp đề nghị điều chỉnh hạng, gia hạn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lastRenderedPageBreak/>
        <w:t>- Bản sao có chứng thực hoặc tệp tin chứa ảnh màu chụp từ bản chính hoặc bản sao, xuất trình bản chính để đối chiếu: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đối với trường hợp cá nhân là người nước ngoài.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kết quả sát hạch đạt yêu cầu trong trường hợp đã sát hạch trước ngày nộp hồ sơ đề nghị cấp chứng chỉ hành nghề.</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13.4.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- 20 ngày đối với trường hợp điều chỉnh hạng chứng chỉ hành nghề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13.5. Đối tượng thực hiện thủ tục hành chính:</w:t>
      </w:r>
      <w:r w:rsidRPr="00542E4A">
        <w:rPr>
          <w:rFonts w:ascii="Times New Roman" w:hAnsi="Times New Roman" w:cs="Times New Roman"/>
          <w:color w:val="auto"/>
          <w:sz w:val="28"/>
          <w:szCs w:val="28"/>
        </w:rPr>
        <w:t xml:space="preserve"> Cá nhân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13.6. Cơ quan giải quyết thủ tục hành chính:</w:t>
      </w:r>
      <w:r w:rsidRPr="00542E4A">
        <w:rPr>
          <w:rFonts w:ascii="Times New Roman" w:hAnsi="Times New Roman" w:cs="Times New Roman"/>
          <w:color w:val="auto"/>
          <w:sz w:val="28"/>
          <w:szCs w:val="28"/>
        </w:rPr>
        <w:t xml:space="preserve"> Sở Xây dựng/Tổ chức xã hội 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13.7.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hành nghề hoạt động xây dựng được điều chỉnh.</w:t>
      </w:r>
    </w:p>
    <w:p w:rsidR="001B601E" w:rsidRPr="00542E4A" w:rsidRDefault="00345EF4">
      <w:pPr>
        <w:spacing w:before="120"/>
        <w:ind w:firstLine="720"/>
        <w:jc w:val="both"/>
        <w:rPr>
          <w:rFonts w:ascii="Times New Roman" w:hAnsi="Times New Roman" w:cs="Times New Roman"/>
          <w:color w:val="auto"/>
          <w:spacing w:val="-8"/>
          <w:sz w:val="28"/>
          <w:szCs w:val="28"/>
        </w:rPr>
      </w:pPr>
      <w:r w:rsidRPr="00542E4A">
        <w:rPr>
          <w:rFonts w:ascii="Times New Roman" w:hAnsi="Times New Roman" w:cs="Times New Roman"/>
          <w:b/>
          <w:i/>
          <w:color w:val="auto"/>
          <w:sz w:val="28"/>
          <w:szCs w:val="28"/>
        </w:rPr>
        <w:t>13</w:t>
      </w:r>
      <w:r w:rsidRPr="00542E4A">
        <w:rPr>
          <w:rFonts w:ascii="Times New Roman" w:hAnsi="Times New Roman" w:cs="Times New Roman"/>
          <w:b/>
          <w:i/>
          <w:color w:val="auto"/>
          <w:spacing w:val="-8"/>
          <w:sz w:val="28"/>
          <w:szCs w:val="28"/>
        </w:rPr>
        <w:t>.8. Phí, Lệ phí:</w:t>
      </w:r>
      <w:r w:rsidRPr="00542E4A">
        <w:rPr>
          <w:rFonts w:ascii="Times New Roman" w:hAnsi="Times New Roman" w:cs="Times New Roman"/>
          <w:color w:val="auto"/>
          <w:spacing w:val="-8"/>
          <w:sz w:val="28"/>
          <w:szCs w:val="28"/>
        </w:rPr>
        <w:t xml:space="preserve"> Theo quy định tại Thông tư của Bộ Tài chính và Bộ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13.9.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cấp điều chỉnh hạng chứng chỉ hành nghề theo Mẫu số 1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13.10.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Có đủ năng lực hành vi dân sự theo quy định của pháp luật; có giấy tờ về cư trú hoặc giấy phép lao động tại Việt Nam đối với người nước ngoài và người Việt Nam định cư ở nước ngoài.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Có trình độ chuyên môn được đào tạo, thời gian và kinh nghiệm tham gia công việc phù hợp với nội dung đề nghị cấp chứng chỉ hành nghề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Hạng II: Có trình độ đại học thuộc chuyên ngành phù hợp, có thời gian kinh nghiệm tham gia công việc phù hợp với nội dung đề nghị cấp chứng chỉ hành nghề từ 04 năm trở lên;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lastRenderedPageBreak/>
        <w:t>- Đồng thời đáp ứng thêm các yêu cầu, điều kiện theo từng loại chứng chỉ cụ thể tại các Điều 67, Điều 68, Điều 69, Điều 70, Điều 71, Điều 72, Điều 73, Điều 74, Điều 75 của Nghị định số 15/2021/NĐ-CP ngày 03/3/2021 của Chính phủ.</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13.11.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spacing w:before="120"/>
        <w:jc w:val="right"/>
        <w:rPr>
          <w:rFonts w:ascii="Times New Roman" w:hAnsi="Times New Roman" w:cs="Times New Roman"/>
          <w:b/>
          <w:color w:val="auto"/>
          <w:sz w:val="28"/>
          <w:szCs w:val="28"/>
        </w:rPr>
      </w:pPr>
      <w:r w:rsidRPr="00542E4A">
        <w:rPr>
          <w:rFonts w:ascii="Times New Roman" w:hAnsi="Times New Roman" w:cs="Times New Roman"/>
          <w:b/>
          <w:color w:val="auto"/>
          <w:sz w:val="28"/>
          <w:szCs w:val="28"/>
        </w:rPr>
        <w:br w:type="page"/>
      </w:r>
      <w:r w:rsidRPr="00542E4A">
        <w:rPr>
          <w:rFonts w:ascii="Times New Roman" w:hAnsi="Times New Roman" w:cs="Times New Roman"/>
          <w:b/>
          <w:color w:val="auto"/>
          <w:sz w:val="28"/>
          <w:szCs w:val="28"/>
        </w:rPr>
        <w:lastRenderedPageBreak/>
        <w:t>Mẫu số 01</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color w:val="auto"/>
          <w:sz w:val="28"/>
          <w:szCs w:val="28"/>
        </w:rPr>
        <w:t>CỘNG HÒA XÃ HỘI CHỦ NGHĨA VIỆT NAM</w:t>
      </w:r>
      <w:r w:rsidRPr="00542E4A">
        <w:rPr>
          <w:rFonts w:ascii="Times New Roman" w:hAnsi="Times New Roman" w:cs="Times New Roman"/>
          <w:b/>
          <w:color w:val="auto"/>
          <w:sz w:val="28"/>
          <w:szCs w:val="28"/>
        </w:rPr>
        <w:br/>
        <w:t xml:space="preserve">Độc lập - Tự do - Hạnh phúc </w:t>
      </w:r>
      <w:r w:rsidRPr="00542E4A">
        <w:rPr>
          <w:rFonts w:ascii="Times New Roman" w:hAnsi="Times New Roman" w:cs="Times New Roman"/>
          <w:b/>
          <w:color w:val="auto"/>
          <w:sz w:val="28"/>
          <w:szCs w:val="28"/>
        </w:rPr>
        <w:br/>
        <w:t>---------------</w:t>
      </w:r>
    </w:p>
    <w:p w:rsidR="001B601E" w:rsidRPr="00542E4A" w:rsidRDefault="00345EF4">
      <w:pPr>
        <w:spacing w:before="120"/>
        <w:jc w:val="center"/>
        <w:rPr>
          <w:rFonts w:ascii="Times New Roman" w:hAnsi="Times New Roman" w:cs="Times New Roman"/>
          <w:i/>
          <w:color w:val="auto"/>
          <w:sz w:val="28"/>
          <w:szCs w:val="28"/>
        </w:rPr>
      </w:pPr>
      <w:r w:rsidRPr="00542E4A">
        <w:rPr>
          <w:rFonts w:ascii="Times New Roman" w:hAnsi="Times New Roman" w:cs="Times New Roman"/>
          <w:i/>
          <w:color w:val="auto"/>
          <w:sz w:val="28"/>
          <w:szCs w:val="28"/>
        </w:rPr>
        <w:t>…….., ngày ...tháng.... năm...</w:t>
      </w:r>
    </w:p>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ĐƠN ĐỀ NGHỊ CẤP CHỨNG CHỈ HÀNH NGHỀ</w:t>
      </w:r>
    </w:p>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HOẠT ĐỘNG XÂY DỰNG</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Kính gửi: Sở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Họ và</w:t>
      </w:r>
      <w:r w:rsidR="007172AA"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tên(</w:t>
      </w:r>
      <w:r w:rsidRPr="00542E4A">
        <w:rPr>
          <w:rFonts w:ascii="Times New Roman" w:hAnsi="Times New Roman" w:cs="Times New Roman"/>
          <w:color w:val="auto"/>
          <w:sz w:val="28"/>
          <w:szCs w:val="28"/>
          <w:vertAlign w:val="superscript"/>
        </w:rPr>
        <w:t>1</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Ngày, tháng, năm sinh: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Quốc tịch: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Số Chứng minh thư nhân dân/Hộ chiếu/CCCD: ……………….. Ngày</w:t>
      </w:r>
      <w:r w:rsidR="000D1D3D"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cấp: ……….., Nơi cấp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Địa chỉ thường trú: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Số điện thoại: …………………. Địa chỉ Email: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Đơn vị công tác: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8. Trình độ chuyên môn </w:t>
      </w:r>
      <w:r w:rsidRPr="00542E4A">
        <w:rPr>
          <w:rFonts w:ascii="Times New Roman" w:hAnsi="Times New Roman" w:cs="Times New Roman"/>
          <w:i/>
          <w:color w:val="auto"/>
          <w:sz w:val="28"/>
          <w:szCs w:val="28"/>
        </w:rPr>
        <w:t>(ghi rõ chuyên ngành hệ đào tạo)</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9. Thời gian kinh nghiệm liên quan đến lĩnh vực đề nghị chuyển đổi chứng chỉ</w:t>
      </w:r>
      <w:r w:rsidR="000D1D3D"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hành nghề: ………năm.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Số chứng chỉ hành nghề đã được cấp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Chứng chỉ: ………… Ngày cấp …………… Nơi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xây dựng: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11. Quá trình hoạt động chuyên môn trong xây dựng</w:t>
      </w:r>
      <w:r w:rsidRPr="00542E4A">
        <w:rPr>
          <w:rFonts w:ascii="Times New Roman" w:hAnsi="Times New Roman" w:cs="Times New Roman"/>
          <w:color w:val="auto"/>
          <w:sz w:val="28"/>
          <w:szCs w:val="28"/>
          <w:vertAlign w:val="superscript"/>
        </w:rPr>
        <w:t>(2)</w:t>
      </w:r>
      <w:r w:rsidRPr="00542E4A">
        <w:rPr>
          <w:rFonts w:ascii="Times New Roman" w:hAnsi="Times New Roman" w:cs="Times New Roman"/>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
        <w:gridCol w:w="1545"/>
        <w:gridCol w:w="2234"/>
        <w:gridCol w:w="4130"/>
        <w:gridCol w:w="727"/>
      </w:tblGrid>
      <w:tr w:rsidR="00542E4A" w:rsidRPr="00542E4A">
        <w:tc>
          <w:tcPr>
            <w:tcW w:w="389"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STT</w:t>
            </w:r>
          </w:p>
        </w:tc>
        <w:tc>
          <w:tcPr>
            <w:tcW w:w="825"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Thời gian công tác</w:t>
            </w:r>
            <w:r w:rsidRPr="00542E4A">
              <w:rPr>
                <w:rFonts w:ascii="Times New Roman" w:hAnsi="Times New Roman" w:cs="Times New Roman"/>
                <w:i/>
                <w:color w:val="auto"/>
                <w:sz w:val="26"/>
                <w:szCs w:val="28"/>
              </w:rPr>
              <w:t>(Từ tháng, năm đến tháng, năm)</w:t>
            </w:r>
          </w:p>
        </w:tc>
        <w:tc>
          <w:tcPr>
            <w:tcW w:w="1193"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Đơn vị công tác/ Hoạt động độc</w:t>
            </w:r>
            <w:r w:rsidR="000D1D3D" w:rsidRPr="00542E4A">
              <w:rPr>
                <w:rFonts w:ascii="Times New Roman" w:hAnsi="Times New Roman" w:cs="Times New Roman"/>
                <w:b/>
                <w:color w:val="auto"/>
                <w:sz w:val="26"/>
                <w:szCs w:val="28"/>
              </w:rPr>
              <w:t xml:space="preserve"> </w:t>
            </w:r>
            <w:r w:rsidRPr="00542E4A">
              <w:rPr>
                <w:rFonts w:ascii="Times New Roman" w:hAnsi="Times New Roman" w:cs="Times New Roman"/>
                <w:b/>
                <w:color w:val="auto"/>
                <w:sz w:val="26"/>
                <w:szCs w:val="28"/>
              </w:rPr>
              <w:t>lập</w:t>
            </w:r>
            <w:r w:rsidRPr="00542E4A">
              <w:rPr>
                <w:rFonts w:ascii="Times New Roman" w:hAnsi="Times New Roman" w:cs="Times New Roman"/>
                <w:i/>
                <w:color w:val="auto"/>
                <w:sz w:val="26"/>
                <w:szCs w:val="28"/>
              </w:rPr>
              <w:t>(Ghi rõ tên đơn vị, số điện thoại liên hệ)</w:t>
            </w:r>
          </w:p>
        </w:tc>
        <w:tc>
          <w:tcPr>
            <w:tcW w:w="2205"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Kê khai kinh nghiệm thực hiện công việc tiêu biểu</w:t>
            </w:r>
          </w:p>
        </w:tc>
        <w:tc>
          <w:tcPr>
            <w:tcW w:w="388"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Ghi</w:t>
            </w:r>
            <w:r w:rsidR="000D1D3D" w:rsidRPr="00542E4A">
              <w:rPr>
                <w:rFonts w:ascii="Times New Roman" w:hAnsi="Times New Roman" w:cs="Times New Roman"/>
                <w:b/>
                <w:color w:val="auto"/>
                <w:sz w:val="26"/>
                <w:szCs w:val="28"/>
                <w:lang w:val="en-US"/>
              </w:rPr>
              <w:t xml:space="preserve"> </w:t>
            </w:r>
            <w:r w:rsidRPr="00542E4A">
              <w:rPr>
                <w:rFonts w:ascii="Times New Roman" w:hAnsi="Times New Roman" w:cs="Times New Roman"/>
                <w:b/>
                <w:color w:val="auto"/>
                <w:sz w:val="26"/>
                <w:szCs w:val="28"/>
              </w:rPr>
              <w:t>chú</w:t>
            </w:r>
          </w:p>
        </w:tc>
      </w:tr>
      <w:tr w:rsidR="00542E4A" w:rsidRPr="00542E4A">
        <w:tc>
          <w:tcPr>
            <w:tcW w:w="389" w:type="pct"/>
            <w:shd w:val="clear" w:color="auto" w:fill="FFFFFF"/>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1. Tên Dự án/công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Nhóm dự án/cấp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Loại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Chức danh/Nội dung công việc</w:t>
            </w:r>
            <w:r w:rsidR="000D1D3D" w:rsidRPr="00542E4A">
              <w:rPr>
                <w:rFonts w:ascii="Times New Roman" w:hAnsi="Times New Roman" w:cs="Times New Roman"/>
                <w:color w:val="auto"/>
                <w:sz w:val="26"/>
                <w:szCs w:val="28"/>
              </w:rPr>
              <w:t xml:space="preserve"> </w:t>
            </w:r>
            <w:r w:rsidRPr="00542E4A">
              <w:rPr>
                <w:rFonts w:ascii="Times New Roman" w:hAnsi="Times New Roman" w:cs="Times New Roman"/>
                <w:color w:val="auto"/>
                <w:sz w:val="26"/>
                <w:szCs w:val="28"/>
              </w:rPr>
              <w:t>thực hiện: ………..</w:t>
            </w:r>
          </w:p>
          <w:p w:rsidR="001B601E" w:rsidRPr="00542E4A" w:rsidRDefault="00345EF4">
            <w:pPr>
              <w:spacing w:before="120"/>
              <w:rPr>
                <w:rFonts w:ascii="Times New Roman" w:hAnsi="Times New Roman" w:cs="Times New Roman"/>
                <w:color w:val="auto"/>
                <w:sz w:val="26"/>
                <w:szCs w:val="28"/>
                <w:lang w:val="en-US"/>
              </w:rPr>
            </w:pPr>
            <w:r w:rsidRPr="00542E4A">
              <w:rPr>
                <w:rFonts w:ascii="Times New Roman" w:hAnsi="Times New Roman" w:cs="Times New Roman"/>
                <w:color w:val="auto"/>
                <w:sz w:val="26"/>
                <w:szCs w:val="28"/>
              </w:rPr>
              <w:t>2</w:t>
            </w:r>
            <w:r w:rsidRPr="00542E4A">
              <w:rPr>
                <w:rFonts w:ascii="Times New Roman" w:hAnsi="Times New Roman" w:cs="Times New Roman"/>
                <w:color w:val="auto"/>
                <w:sz w:val="26"/>
                <w:szCs w:val="28"/>
                <w:lang w:val="en-US"/>
              </w:rPr>
              <w:t>.……….</w:t>
            </w: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vAlign w:val="center"/>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tcPr>
          <w:p w:rsidR="001B601E" w:rsidRPr="00542E4A" w:rsidRDefault="00345EF4">
            <w:pPr>
              <w:spacing w:before="120"/>
              <w:rPr>
                <w:rFonts w:ascii="Times New Roman" w:hAnsi="Times New Roman" w:cs="Times New Roman"/>
                <w:color w:val="auto"/>
                <w:sz w:val="26"/>
                <w:szCs w:val="28"/>
                <w:lang w:val="en-US"/>
              </w:rPr>
            </w:pPr>
            <w:r w:rsidRPr="00542E4A">
              <w:rPr>
                <w:rFonts w:ascii="Times New Roman" w:hAnsi="Times New Roman" w:cs="Times New Roman"/>
                <w:color w:val="auto"/>
                <w:sz w:val="26"/>
                <w:szCs w:val="28"/>
                <w:lang w:val="en-US"/>
              </w:rPr>
              <w:t>…</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1B601E">
      <w:pPr>
        <w:spacing w:before="120"/>
        <w:rPr>
          <w:rFonts w:ascii="Times New Roman" w:hAnsi="Times New Roman" w:cs="Times New Roman"/>
          <w:color w:val="auto"/>
          <w:sz w:val="28"/>
          <w:szCs w:val="28"/>
        </w:rPr>
      </w:pPr>
    </w:p>
    <w:p w:rsidR="001B601E" w:rsidRPr="00542E4A" w:rsidRDefault="00345EF4">
      <w:pPr>
        <w:spacing w:before="120"/>
        <w:ind w:firstLine="720"/>
        <w:jc w:val="both"/>
        <w:rPr>
          <w:rFonts w:ascii="Times New Roman Bold" w:hAnsi="Times New Roman Bold" w:cs="Times New Roman"/>
          <w:b/>
          <w:color w:val="auto"/>
          <w:spacing w:val="-8"/>
          <w:sz w:val="28"/>
          <w:szCs w:val="28"/>
        </w:rPr>
      </w:pPr>
      <w:r w:rsidRPr="00542E4A">
        <w:rPr>
          <w:rFonts w:ascii="Times New Roman Bold" w:hAnsi="Times New Roman Bold" w:cs="Times New Roman"/>
          <w:b/>
          <w:color w:val="auto"/>
          <w:spacing w:val="-8"/>
          <w:sz w:val="28"/>
          <w:szCs w:val="28"/>
        </w:rPr>
        <w:t>Đề nghị cấp chứng chỉ hành nghề hoạt động xây dựng với nội dung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hành nghề: …………………………………..Hạng: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lần đầu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lại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Lý do đề nghị cấp lại chứng chỉ: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chỉnh, bổ sung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1B601E" w:rsidRPr="00542E4A" w:rsidRDefault="001B601E">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1B601E" w:rsidRPr="00542E4A">
        <w:tc>
          <w:tcPr>
            <w:tcW w:w="4428" w:type="dxa"/>
            <w:shd w:val="clear" w:color="auto" w:fill="auto"/>
          </w:tcPr>
          <w:p w:rsidR="001B601E" w:rsidRPr="00542E4A" w:rsidRDefault="001B601E">
            <w:pPr>
              <w:spacing w:before="120"/>
              <w:rPr>
                <w:rFonts w:ascii="Times New Roman" w:hAnsi="Times New Roman" w:cs="Times New Roman"/>
                <w:color w:val="auto"/>
                <w:sz w:val="28"/>
                <w:szCs w:val="28"/>
              </w:rPr>
            </w:pPr>
          </w:p>
        </w:tc>
        <w:tc>
          <w:tcPr>
            <w:tcW w:w="4428" w:type="dxa"/>
            <w:shd w:val="clear" w:color="auto" w:fill="auto"/>
          </w:tcPr>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NGƯỜI LÀM ĐƠN</w:t>
            </w:r>
            <w:r w:rsidRPr="00542E4A">
              <w:rPr>
                <w:rFonts w:ascii="Times New Roman" w:hAnsi="Times New Roman" w:cs="Times New Roman"/>
                <w:b/>
                <w:color w:val="auto"/>
                <w:sz w:val="28"/>
                <w:szCs w:val="28"/>
              </w:rPr>
              <w:br/>
            </w:r>
            <w:r w:rsidRPr="00542E4A">
              <w:rPr>
                <w:rFonts w:ascii="Times New Roman" w:hAnsi="Times New Roman" w:cs="Times New Roman"/>
                <w:i/>
                <w:color w:val="auto"/>
                <w:sz w:val="28"/>
                <w:szCs w:val="28"/>
              </w:rPr>
              <w:t>(Ký và ghi rõ họ, tên)</w:t>
            </w:r>
          </w:p>
        </w:tc>
      </w:tr>
    </w:tbl>
    <w:p w:rsidR="001B601E" w:rsidRPr="00542E4A" w:rsidRDefault="001B601E">
      <w:pPr>
        <w:spacing w:before="120"/>
        <w:rPr>
          <w:rFonts w:ascii="Arial" w:hAnsi="Arial" w:cs="Arial"/>
          <w:color w:val="auto"/>
          <w:sz w:val="20"/>
        </w:rPr>
      </w:pPr>
    </w:p>
    <w:p w:rsidR="001B601E" w:rsidRPr="00542E4A" w:rsidRDefault="00345EF4" w:rsidP="00DF205C">
      <w:pPr>
        <w:spacing w:before="120"/>
        <w:ind w:firstLine="720"/>
        <w:jc w:val="both"/>
        <w:rPr>
          <w:rFonts w:ascii="Times New Roman" w:hAnsi="Times New Roman" w:cs="Times New Roman"/>
          <w:color w:val="auto"/>
          <w:sz w:val="28"/>
        </w:rPr>
      </w:pPr>
      <w:r w:rsidRPr="00542E4A">
        <w:rPr>
          <w:rFonts w:ascii="Times New Roman" w:hAnsi="Times New Roman" w:cs="Times New Roman"/>
          <w:b/>
          <w:color w:val="auto"/>
          <w:sz w:val="28"/>
        </w:rPr>
        <w:br w:type="page"/>
      </w:r>
      <w:bookmarkStart w:id="1" w:name="_GoBack"/>
      <w:bookmarkEnd w:id="0"/>
      <w:bookmarkEnd w:id="1"/>
    </w:p>
    <w:p w:rsidR="001B601E" w:rsidRPr="00542E4A" w:rsidRDefault="001B601E">
      <w:pPr>
        <w:rPr>
          <w:color w:val="auto"/>
        </w:rPr>
      </w:pPr>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AC" w:rsidRDefault="005A3EAC">
      <w:r>
        <w:separator/>
      </w:r>
    </w:p>
  </w:endnote>
  <w:endnote w:type="continuationSeparator" w:id="0">
    <w:p w:rsidR="005A3EAC" w:rsidRDefault="005A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AC" w:rsidRDefault="005A3EAC">
      <w:r>
        <w:separator/>
      </w:r>
    </w:p>
  </w:footnote>
  <w:footnote w:type="continuationSeparator" w:id="0">
    <w:p w:rsidR="005A3EAC" w:rsidRDefault="005A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F205C">
      <w:rPr>
        <w:rFonts w:ascii="Times New Roman" w:hAnsi="Times New Roman" w:cs="Times New Roman"/>
        <w:noProof/>
      </w:rPr>
      <w:t>5</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0E5B1E"/>
    <w:rsid w:val="00106D16"/>
    <w:rsid w:val="00127A11"/>
    <w:rsid w:val="001570B5"/>
    <w:rsid w:val="001830EE"/>
    <w:rsid w:val="00196DCF"/>
    <w:rsid w:val="001A12A9"/>
    <w:rsid w:val="001B601E"/>
    <w:rsid w:val="00214577"/>
    <w:rsid w:val="002407CD"/>
    <w:rsid w:val="002C2F5F"/>
    <w:rsid w:val="002C345F"/>
    <w:rsid w:val="002C3CA2"/>
    <w:rsid w:val="002C5266"/>
    <w:rsid w:val="00345EF4"/>
    <w:rsid w:val="003D4A93"/>
    <w:rsid w:val="00410D68"/>
    <w:rsid w:val="00420CA2"/>
    <w:rsid w:val="00437DAB"/>
    <w:rsid w:val="00441FA2"/>
    <w:rsid w:val="004510F9"/>
    <w:rsid w:val="004754B3"/>
    <w:rsid w:val="00481A41"/>
    <w:rsid w:val="004A13FA"/>
    <w:rsid w:val="004B7021"/>
    <w:rsid w:val="004F6D2C"/>
    <w:rsid w:val="00506266"/>
    <w:rsid w:val="00517E4E"/>
    <w:rsid w:val="00523B19"/>
    <w:rsid w:val="005360C1"/>
    <w:rsid w:val="00542E4A"/>
    <w:rsid w:val="00582A7E"/>
    <w:rsid w:val="005A13D5"/>
    <w:rsid w:val="005A3EAC"/>
    <w:rsid w:val="005E049E"/>
    <w:rsid w:val="005F2CB2"/>
    <w:rsid w:val="005F7255"/>
    <w:rsid w:val="00611A84"/>
    <w:rsid w:val="0061409D"/>
    <w:rsid w:val="0063400A"/>
    <w:rsid w:val="00637CAB"/>
    <w:rsid w:val="00663F61"/>
    <w:rsid w:val="006A5097"/>
    <w:rsid w:val="006B39D3"/>
    <w:rsid w:val="006D0EC8"/>
    <w:rsid w:val="006F5B80"/>
    <w:rsid w:val="007172AA"/>
    <w:rsid w:val="0075265F"/>
    <w:rsid w:val="007B16D4"/>
    <w:rsid w:val="007D1CDA"/>
    <w:rsid w:val="007D2285"/>
    <w:rsid w:val="00841890"/>
    <w:rsid w:val="00931FCE"/>
    <w:rsid w:val="00976C2D"/>
    <w:rsid w:val="00982C36"/>
    <w:rsid w:val="009B1D5E"/>
    <w:rsid w:val="009B2B57"/>
    <w:rsid w:val="009B3D4B"/>
    <w:rsid w:val="00A22D8A"/>
    <w:rsid w:val="00AF4A13"/>
    <w:rsid w:val="00AF7512"/>
    <w:rsid w:val="00B10443"/>
    <w:rsid w:val="00B1471F"/>
    <w:rsid w:val="00B2309B"/>
    <w:rsid w:val="00B419AC"/>
    <w:rsid w:val="00B73381"/>
    <w:rsid w:val="00B9082B"/>
    <w:rsid w:val="00B9642B"/>
    <w:rsid w:val="00C85A1D"/>
    <w:rsid w:val="00CB1524"/>
    <w:rsid w:val="00CB3822"/>
    <w:rsid w:val="00CD127F"/>
    <w:rsid w:val="00D12F3A"/>
    <w:rsid w:val="00D37664"/>
    <w:rsid w:val="00D509F8"/>
    <w:rsid w:val="00D65F75"/>
    <w:rsid w:val="00D773B9"/>
    <w:rsid w:val="00DF205C"/>
    <w:rsid w:val="00E55764"/>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4409-107D-4C90-A6C6-4CF3D402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7439</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2021-09-27T15:42:00Z</dcterms:created>
  <dcterms:modified xsi:type="dcterms:W3CDTF">2021-09-27T15:42:00Z</dcterms:modified>
</cp:coreProperties>
</file>